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 – TERMO DE VERACIDADE DAS INFORMAÇÕES PRESTADAS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_______________________________________________________________________________, portador(a) do RG nº ____ . ____ . _____ - ___, CPF nº ____ . ____ . _____ - ____, inscrito(a) no Conselho Regional de Medicina do Estado de ________, sob o nº ________, declaro, para os devidos fins e sob as penas dos arts. 171 e 299 do Código Penal (Decreto-Lei nº 2.848, de 7 de dezembro de 1940), a veracidade da documentação e das informações apresentadas para inscrição no Concurso para Obtenção do Título de Especialista em Medicina Legal e Perícia Médica da Associação Brasileira de Medicina Legal e Perícia Médica – ABMLPM, nos termos do respectivo edital.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ainda, estar de acordo com as condições estabelecidas no edital e assumir inteira responsabilidade pelas informações prestadas, ciente de que poderei responder legalmente em caso de falsidade ou inveracidade.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Estou ciente, também, de que a inveracidade das informações por mim prestadas poderá acarretar o cancelamento da inscrição no concurso ou a anulação do Título de Especialista em Medicina Legal e Perícia Médica, se for o caso, independentemente da época em que for constatada, e de que o deferimento da inscrição no concurso não garante o direito à participação nas etapas subsequentes, tampouco à obtenção do título de especialista.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DOCUMENTAÇÃO APRESENTADA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Certificado de conclusão do curso de Medicina.</w:t>
        <w:br w:type="textWrapping"/>
        <w:t xml:space="preserve">( ) Comprovante de pagamento da anuidade de 2026 do CRM ou declaração de quitação emitida pelo respectivo Conselho Regional de Medicina.</w:t>
        <w:br w:type="textWrapping"/>
        <w:t xml:space="preserve">( ) Certificado de conclusão de Programa de Residência Médica em Medicina Legal e Perícia Médica.</w:t>
        <w:br w:type="textWrapping"/>
        <w:t xml:space="preserve">( ) Declaração de experiência profissional em Medicina Legal e Perícia Médica.</w:t>
        <w:br w:type="textWrapping"/>
        <w:t xml:space="preserve">( ) Ato de nomeação para investidura em cargo público de médico-legista, perito médico federal ou médico perito no âmbito dos Estados e Municípios, acompanhado de documento que comprove atuação do candidato, por no mínimo 6 (seis) anos, em período anterior à publicação deste edital.</w:t>
        <w:br w:type="textWrapping"/>
        <w:t xml:space="preserve">( ) Comprovante(s) de atuação como médico perito das Forças Armadas — Exército, Marinha e Aeronáutica — ou das Forças Auxiliares, atestando a atuação do candidato por, no mínimo, 6 (seis) anos, em período anterior à publicação deste edital.</w:t>
        <w:br w:type="textWrapping"/>
        <w:t xml:space="preserve">( ) Comprovante(s) de atuação em perícia médica nas áreas cível, trabalhista e securitária, mediante apresentação dos atos de nomeação para o encargo e do protocolo do laudo pericial em juízo, com ocultação do nome das partes envolvidas, ou declaração cartorária das varas em que o perito atuou, por período mínimo de 6 (seis) anos anterior à publicação deste edital.</w:t>
        <w:br w:type="textWrapping"/>
        <w:t xml:space="preserve">( ) Certidão ético-profissional emitida pelo Conselho Regional de Medicina da jurisdição do candidato.</w:t>
        <w:br w:type="textWrapping"/>
        <w:t xml:space="preserve">( ) Cópia da carteira profissional definitiva emitida pelo Conselho Regional de Medicina.</w:t>
        <w:br w:type="textWrapping"/>
        <w:t xml:space="preserve">( ) Currículo –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Anexo II.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____ / ____ / 2026. 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-464814</wp:posOffset>
          </wp:positionH>
          <wp:positionV relativeFrom="paragraph">
            <wp:posOffset>-358768</wp:posOffset>
          </wp:positionV>
          <wp:extent cx="1502410" cy="804545"/>
          <wp:effectExtent b="0" l="0" r="0" t="0"/>
          <wp:wrapSquare wrapText="bothSides" distB="0" distT="0" distL="114300" distR="114300"/>
          <wp:docPr descr="AMB inaugura nova plataforma de monitoramento da COVID-19 - Associação  Brasileira da Dor Ortopédica" id="1" name="image2.png"/>
          <a:graphic>
            <a:graphicData uri="http://schemas.openxmlformats.org/drawingml/2006/picture">
              <pic:pic>
                <pic:nvPicPr>
                  <pic:cNvPr descr="AMB inaugura nova plataforma de monitoramento da COVID-19 - Associação  Brasileira da Dor Ortopédic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2410" cy="8045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4047490</wp:posOffset>
          </wp:positionH>
          <wp:positionV relativeFrom="paragraph">
            <wp:posOffset>-267329</wp:posOffset>
          </wp:positionV>
          <wp:extent cx="1743075" cy="64262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642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6fCYQf3cqwy5DoMblrJEha2jpQ==">CgMxLjA4AHIhMWZnNjh5Znc5UHBkVkRKTGMzSGduSzBxdGZZdHVmbVN4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